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eastAsiaTheme="minorEastAsia"/>
          <w:lang w:val="en-US" w:eastAsia="zh-CN"/>
        </w:rPr>
      </w:pPr>
      <w:r>
        <w:rPr>
          <w:rFonts w:hint="eastAsia"/>
          <w:lang w:val="en-US" w:eastAsia="zh-CN"/>
        </w:rPr>
        <w:t>入党申请书</w:t>
      </w:r>
    </w:p>
    <w:p>
      <w:pPr>
        <w:pStyle w:val="3"/>
        <w:bidi w:val="0"/>
        <w:rPr>
          <w:rFonts w:hint="eastAsia"/>
          <w:sz w:val="24"/>
          <w:szCs w:val="24"/>
        </w:rPr>
      </w:pPr>
      <w:r>
        <w:rPr>
          <w:rFonts w:hint="eastAsia"/>
          <w:sz w:val="24"/>
          <w:szCs w:val="24"/>
        </w:rPr>
        <w:t>敬爱的党组织：</w:t>
      </w:r>
    </w:p>
    <w:p>
      <w:pPr>
        <w:numPr>
          <w:ilvl w:val="0"/>
          <w:numId w:val="0"/>
        </w:numPr>
        <w:ind w:leftChars="0"/>
        <w:rPr>
          <w:rFonts w:hint="eastAsia"/>
          <w:lang w:val="en-US" w:eastAsia="zh-CN"/>
        </w:rPr>
      </w:pPr>
      <w:r>
        <w:rPr>
          <w:rFonts w:hint="eastAsia"/>
        </w:rPr>
        <w:t>　　</w:t>
      </w:r>
      <w:r>
        <w:rPr>
          <w:rFonts w:hint="eastAsia" w:eastAsiaTheme="minorEastAsia"/>
          <w:lang w:val="en-US" w:eastAsia="zh-CN"/>
        </w:rPr>
        <w:t>我叫陶钰林，</w:t>
      </w:r>
      <w:r>
        <w:rPr>
          <w:rFonts w:hint="eastAsia"/>
          <w:lang w:val="en-US" w:eastAsia="zh-CN"/>
        </w:rPr>
        <w:t>是清华大学美术学院服装设计专业22级硕士研究生，</w:t>
      </w:r>
      <w:r>
        <w:rPr>
          <w:rFonts w:hint="eastAsia" w:eastAsiaTheme="minorEastAsia"/>
          <w:lang w:val="en-US" w:eastAsia="zh-CN"/>
        </w:rPr>
        <w:t>经过⼗⼏年的政治思想学习，尤其是进⼊清华大学以来，作为⼀名学生，在各级教师和领导的教育帮助下，我的思想觉悟得到进⼀步升华，我怀着⽆⽐诚挚的⼼情，向党组织提出，我申请加⼊中国共产党，</w:t>
      </w:r>
      <w:r>
        <w:rPr>
          <w:rFonts w:hint="eastAsia"/>
        </w:rPr>
        <w:t>我自愿申请加入中国共产党，在我来到世界的这二十多年来，党员的光辉无不随时随刻萦绕在我身边，中国共产党对于我国的建立，成长到变强起到了决定性作用</w:t>
      </w:r>
      <w:r>
        <w:rPr>
          <w:rFonts w:hint="eastAsia"/>
          <w:lang w:eastAsia="zh-CN"/>
        </w:rPr>
        <w:t>，</w:t>
      </w:r>
      <w:r>
        <w:rPr>
          <w:rFonts w:hint="eastAsia"/>
          <w:lang w:val="en-US" w:eastAsia="zh-CN"/>
        </w:rPr>
        <w:t>在抗日战争，抗美援朝，解放新中国等这些历史性事件中更加让我清晰的明白，党的每一次决策，每一次斗争，每一次守卫人民，和每一次为人民创造财富都是在以我们国家的兴旺，人民的幸福为中心，我是一名深爱自己的祖国的人，现在我们的任务或者说我们的外部干扰并未完全消散，但每一次祖国的做法，例如；费尽千辛万苦同外国霸权进行据理力争，将我国公民孟晚舟女士从国外异土护送回过，飞机落下的那一刻，我热泪盈眶，百感交集，祖国的力量，祖国的为人民着想深深的印在我的眼前，我知道，伟大的中国共产党是一个我可以把生命全其托付政党，人在家中坐，自豪感油然而生，安全感也随之膨胀冉涌，从那一刻起也更加坚定我想要加入中国共产党的决心。</w:t>
      </w:r>
    </w:p>
    <w:p>
      <w:pPr>
        <w:ind w:firstLine="420"/>
        <w:rPr>
          <w:rFonts w:hint="eastAsia"/>
        </w:rPr>
      </w:pPr>
      <w:r>
        <w:rPr>
          <w:rFonts w:hint="eastAsia"/>
          <w:lang w:val="en-US" w:eastAsia="zh-CN"/>
        </w:rPr>
        <w:t>其次，我们党在我国经济发展方面创造了巨大的成就，令我们人民，从吃不饱，到吃得好，从穿不暖，到穿的好，工商业、生产制造行业、科技制造行业的快速发展，方便着我们的衣、食、住、行、用，今天的我们对于我们传统印象里的美欧大陆已经不再羡慕，对于他们的生活水平也不再眼红，我们拥有了自己的卫星，我们拥有了自己的核能源、我们拥有了自己的更加便捷的交通，我们拥有了自己的科技水平，这些与我们伟大的中国共产党的指挥与智慧是跑不开关系的。</w:t>
      </w:r>
    </w:p>
    <w:p>
      <w:pPr>
        <w:numPr>
          <w:ilvl w:val="0"/>
          <w:numId w:val="1"/>
        </w:numPr>
        <w:rPr>
          <w:rStyle w:val="6"/>
          <w:rFonts w:hint="eastAsia"/>
          <w:sz w:val="24"/>
          <w:szCs w:val="24"/>
          <w:lang w:val="en-US" w:eastAsia="zh-CN"/>
        </w:rPr>
      </w:pPr>
      <w:r>
        <w:rPr>
          <w:rStyle w:val="6"/>
          <w:rFonts w:hint="eastAsia"/>
          <w:sz w:val="24"/>
          <w:szCs w:val="24"/>
          <w:lang w:val="en-US" w:eastAsia="zh-CN"/>
        </w:rPr>
        <w:t>对党的认识和入党动机</w:t>
      </w:r>
    </w:p>
    <w:p>
      <w:pPr>
        <w:numPr>
          <w:ilvl w:val="0"/>
          <w:numId w:val="0"/>
        </w:numPr>
        <w:ind w:leftChars="0" w:firstLine="420" w:firstLineChars="200"/>
        <w:rPr>
          <w:rFonts w:hint="eastAsia"/>
          <w:lang w:val="en-US" w:eastAsia="zh-CN"/>
        </w:rPr>
      </w:pPr>
      <w:r>
        <w:rPr>
          <w:rFonts w:hint="eastAsia"/>
          <w:lang w:val="en-US" w:eastAsia="zh-CN"/>
        </w:rPr>
        <w:t>对于党的认识从来不能是，浅显、片面的，我们首先要认识党的历史，中国共产党的建立脱胎于工人阶级，群众中来，所以伟大的中国共产党对我们大众生活认知是十分充分的，我们伟大的中国共产党是从艰苦环境中一路走来，以人民为中心，为增进人民福祉，解放全人类为初心，从不是想要创造一个等级森严社会的目的，而是要创造一个人人平等、人人幸福、人人高知的社会，从反封建主义运动开始，我们伟大的中国共产党就像孙中山先生的思想理念学习，再到抗日战争时期，我们伟大的中国共产党英勇奋战，制定战略，保护人民，一次又一次的从敌人手将百姓的性命完整夺回，再到之后的改革开放，我们伟大的中国共产党将如何提升国家的经济实力，人民的幸福生活摆在首位，实施改革开放，开设经济特区，打通国内外贸易渠道，使得我国经济发展飞一般的提升。在到以习近平总书记为主的新时代中国特色社会主义的建立，将我国全疆域脱离贫困逐渐奔向富裕。</w:t>
      </w:r>
    </w:p>
    <w:p>
      <w:pPr>
        <w:numPr>
          <w:ilvl w:val="0"/>
          <w:numId w:val="0"/>
        </w:numPr>
        <w:rPr>
          <w:rStyle w:val="6"/>
          <w:rFonts w:hint="default"/>
          <w:sz w:val="24"/>
          <w:szCs w:val="24"/>
          <w:lang w:val="en-US" w:eastAsia="zh-CN"/>
        </w:rPr>
      </w:pPr>
      <w:r>
        <w:rPr>
          <w:rFonts w:hint="eastAsia"/>
          <w:lang w:val="en-US" w:eastAsia="zh-CN"/>
        </w:rPr>
        <w:t xml:space="preserve">   进入到新时代，我的心情时十分激动地，迫不及待想要亲眼见识我们伟大的中国共产党带领我们达到目标，特别是习近平总书记每一次动人心魄的演讲，绿树青山就是金山银山、心中装着百姓,手中握有真理,脚踏人间正道,我们信心十足、力量十足。等总书记的金句，为我们带来了良好的生活环境，自信自强，我们伟大的中国共产党是永远的光荣，永远的伟大，永远的正确。</w:t>
      </w:r>
    </w:p>
    <w:p>
      <w:pPr>
        <w:pStyle w:val="3"/>
        <w:numPr>
          <w:ilvl w:val="0"/>
          <w:numId w:val="1"/>
        </w:numPr>
        <w:bidi w:val="0"/>
        <w:ind w:left="0" w:leftChars="0" w:firstLine="0" w:firstLineChars="0"/>
        <w:rPr>
          <w:rFonts w:hint="eastAsia"/>
          <w:sz w:val="24"/>
          <w:szCs w:val="24"/>
          <w:lang w:val="en-US" w:eastAsia="zh-CN"/>
        </w:rPr>
      </w:pPr>
      <w:r>
        <w:rPr>
          <w:rFonts w:hint="eastAsia"/>
          <w:sz w:val="24"/>
          <w:szCs w:val="24"/>
          <w:lang w:val="en-US" w:eastAsia="zh-CN"/>
        </w:rPr>
        <w:t>申请入党的思想认识</w:t>
      </w:r>
    </w:p>
    <w:p>
      <w:pPr>
        <w:numPr>
          <w:ilvl w:val="0"/>
          <w:numId w:val="0"/>
        </w:numPr>
        <w:ind w:leftChars="0" w:firstLine="420" w:firstLineChars="0"/>
        <w:rPr>
          <w:rFonts w:hint="eastAsia"/>
          <w:lang w:val="en-US" w:eastAsia="zh-CN"/>
        </w:rPr>
      </w:pPr>
      <w:r>
        <w:rPr>
          <w:rFonts w:hint="eastAsia"/>
          <w:lang w:val="en-US" w:eastAsia="zh-CN"/>
        </w:rPr>
        <w:t>自从我下定决心入党的那一刻起，我无时无刻不在思考，我应当肩负什么样的责任、什么样的使命，我应当怎么做，通过开学以来的政治思想教育课程，我清晰地明白了，加入伟大的中国共产党，并不是平步青云，一路直升的捷径，也不是坐吃山空，毫不费力地和漠不关心的行为就能够升任为一名共产党员的，而是要始终坚守党和国家赋予我们的使命，人民在我们伟大的中国共产党身上寄托的希望。</w:t>
      </w:r>
    </w:p>
    <w:p>
      <w:pPr>
        <w:numPr>
          <w:ilvl w:val="0"/>
          <w:numId w:val="0"/>
        </w:numPr>
        <w:ind w:leftChars="0"/>
        <w:rPr>
          <w:rFonts w:hint="eastAsia"/>
          <w:lang w:val="en-US" w:eastAsia="zh-CN"/>
        </w:rPr>
      </w:pPr>
      <w:r>
        <w:rPr>
          <w:rFonts w:hint="eastAsia"/>
          <w:lang w:val="en-US" w:eastAsia="zh-CN"/>
        </w:rPr>
        <w:tab/>
        <w:t>“为人民服务”这五个大字，无时无刻的烙印在我们党政机关、国家企业的大门前，这是我们伟大的中国共产党所为之奋斗的根本，作为一名中国共产党员首当其冲的也应是将人民、将为人民解决问题作为自己的首位，力大办大事，力小办小事。这其中人民包含着除党员外的一切中国公民，在现阶段作为一名学生，我们伟大的中国共产党员就应为帮助同学，尽全力解决、帮助同学处理困难作为自己的职责。这也是我们从小所接受的教育中所一直告诫我们的。对于我来说印象最为深刻的便是从小从奶奶口中得知的雷锋叔叔的光荣事迹，从小事到大事，始终积极帮助着人民群众，受到周围大家，以至于全国人民的一致好评，成为我们优秀共产党员的杰出代表，雷锋叔叔也从侧面印证了，我们党始终与一的为人民，为国家，哪怕再小的事，只要与人民相关，就是天大的事情，不会区别对待，在中华大地上任何一个角落中的群众。</w:t>
      </w:r>
    </w:p>
    <w:p>
      <w:pPr>
        <w:numPr>
          <w:ilvl w:val="0"/>
          <w:numId w:val="0"/>
        </w:numPr>
        <w:ind w:leftChars="0"/>
        <w:rPr>
          <w:rFonts w:hint="eastAsia"/>
          <w:lang w:val="en-US" w:eastAsia="zh-CN"/>
        </w:rPr>
      </w:pPr>
      <w:r>
        <w:rPr>
          <w:rFonts w:hint="eastAsia"/>
          <w:lang w:val="en-US" w:eastAsia="zh-CN"/>
        </w:rPr>
        <w:tab/>
        <w:t>新时代，我们党在处理未来发展目标上，也作出了杰出的、具有历史性的决策，大国外交、大力发展实体经济、大力发展科技在世界领域的竞争力，为我们国家进一步强大，为我们国家进一步繁荣作出了杰出贡献，“上天入地”不畏艰辛，我始终发现，这些成就背后，奔赴在一线的人员，无不例外都是咱们共产党员，他们在自己的工作岗位上兢兢业业，不辞辛劳，默默无闻的贡献着自己的全部能力，我们伟大的中国共产党就是这样默默的，迅速的将人民的幸福水平不断拉升到新的高点，这些科学家，工人代表、医务工作者等共产党员将自己作为一名中国共产党员的职责使命，牢牢地展现在他们的实际行动中，让我佩服不已，同时也让我燃起了艰苦奋斗的熊熊热火。</w:t>
      </w:r>
    </w:p>
    <w:p>
      <w:pPr>
        <w:numPr>
          <w:ilvl w:val="0"/>
          <w:numId w:val="0"/>
        </w:numPr>
        <w:ind w:leftChars="0"/>
        <w:rPr>
          <w:rFonts w:hint="default"/>
          <w:lang w:val="en-US" w:eastAsia="zh-CN"/>
        </w:rPr>
      </w:pPr>
      <w:r>
        <w:rPr>
          <w:rFonts w:hint="eastAsia"/>
          <w:lang w:val="en-US" w:eastAsia="zh-CN"/>
        </w:rPr>
        <w:t xml:space="preserve">  </w:t>
      </w:r>
      <w:r>
        <w:rPr>
          <w:rFonts w:hint="default"/>
          <w:lang w:val="en-US" w:eastAsia="zh-CN"/>
        </w:rPr>
        <w:t>‘</w:t>
      </w:r>
      <w:r>
        <w:rPr>
          <w:rFonts w:hint="eastAsia"/>
          <w:lang w:val="en-US" w:eastAsia="zh-CN"/>
        </w:rPr>
        <w:t>理论联系实践</w:t>
      </w:r>
      <w:r>
        <w:rPr>
          <w:rFonts w:hint="default"/>
          <w:lang w:val="en-US" w:eastAsia="zh-CN"/>
        </w:rPr>
        <w:t>’</w:t>
      </w:r>
      <w:r>
        <w:rPr>
          <w:rFonts w:hint="eastAsia"/>
          <w:lang w:val="en-US" w:eastAsia="zh-CN"/>
        </w:rPr>
        <w:t>我们党从不空口大话，每一次立下目标必定实现，尽管受到这样或那样的种种质疑，始终让结果打脸怀疑者，始终我们伟大的中国共产党是站在台上，没有任何怨言，不找任何客观因素，运用丰富的理论去一次又一次实践，归纳总结再次实践，我们历史上的一次又一次从窘迫再到辉煌就是这样创造的。</w:t>
      </w:r>
    </w:p>
    <w:p>
      <w:pPr>
        <w:pStyle w:val="3"/>
        <w:bidi w:val="0"/>
        <w:rPr>
          <w:rFonts w:hint="default"/>
          <w:sz w:val="24"/>
          <w:szCs w:val="24"/>
          <w:lang w:val="en-US" w:eastAsia="zh-CN"/>
        </w:rPr>
      </w:pPr>
      <w:r>
        <w:rPr>
          <w:rFonts w:hint="eastAsia"/>
          <w:sz w:val="24"/>
          <w:szCs w:val="24"/>
          <w:lang w:val="en-US" w:eastAsia="zh-CN"/>
        </w:rPr>
        <w:t>三、在思想、工作、学习等方面的优缺点以及进一步努力的方向</w:t>
      </w:r>
    </w:p>
    <w:p>
      <w:pPr>
        <w:numPr>
          <w:ilvl w:val="0"/>
          <w:numId w:val="0"/>
        </w:numPr>
        <w:ind w:leftChars="0"/>
        <w:rPr>
          <w:rFonts w:hint="eastAsia"/>
          <w:lang w:val="en-US" w:eastAsia="zh-CN"/>
        </w:rPr>
      </w:pPr>
      <w:r>
        <w:rPr>
          <w:rFonts w:hint="eastAsia"/>
          <w:lang w:val="en-US" w:eastAsia="zh-CN"/>
        </w:rPr>
        <w:tab/>
        <w:t>在思想、工作学习上一定还有着这样或那样的缺点，实践的重要性不言而喻，在跨入中国共产党之际，我还并未亲身入其中，身先入其境，理论性的知识，决心已经全然映入脑中，接下来就是要用实际行动来去实现我的理论，决心。</w:t>
      </w:r>
    </w:p>
    <w:p>
      <w:pPr>
        <w:numPr>
          <w:ilvl w:val="0"/>
          <w:numId w:val="0"/>
        </w:numPr>
        <w:ind w:leftChars="0" w:firstLine="420" w:firstLineChars="200"/>
        <w:rPr>
          <w:rFonts w:hint="eastAsia"/>
          <w:lang w:val="en-US" w:eastAsia="zh-CN"/>
        </w:rPr>
      </w:pPr>
      <w:r>
        <w:rPr>
          <w:rFonts w:hint="eastAsia"/>
          <w:lang w:val="en-US" w:eastAsia="zh-CN"/>
        </w:rPr>
        <w:t>首先，就是要进一步学习我们党史，了解我们中国共产党，在这100多年的光辉奋斗历程，如何踏破重重险阻，一次又一次地带领人民迎来光辉的曙光，我们要深刻理解的，并非是这些苦难本身，而是这些苦难为我们带来了什么，它的本质是什么，这些决策的意义。进入到新时代，我们国家面临着经济发展的快速发展时期，越是蓬勃发展我们就越要借鉴历史，学习党史，明白如何在胜利曙光面前，如何进一步稳固，居安思危展现大国风范，我们的人民，尤其是我们共产党员更要展现大国气度</w:t>
      </w:r>
    </w:p>
    <w:p>
      <w:pPr>
        <w:numPr>
          <w:ilvl w:val="0"/>
          <w:numId w:val="0"/>
        </w:numPr>
        <w:ind w:leftChars="0" w:firstLine="420" w:firstLineChars="200"/>
        <w:rPr>
          <w:rFonts w:hint="eastAsia"/>
          <w:lang w:val="en-US" w:eastAsia="zh-CN"/>
        </w:rPr>
      </w:pPr>
      <w:r>
        <w:rPr>
          <w:rFonts w:hint="eastAsia"/>
          <w:lang w:val="en-US" w:eastAsia="zh-CN"/>
        </w:rPr>
        <w:t>其次，我们要充分了解群众，我们始终要明白，入党并非是为了我们一己私利，而是要通过党员的身份，为人民群众带来更加优越的生活，只有深刻了解群众，才能发现在群众当中的具体问题，困难，需求，将我们的心与人民群众，与国家始终联络在一起。</w:t>
      </w:r>
    </w:p>
    <w:p>
      <w:pPr>
        <w:numPr>
          <w:ilvl w:val="0"/>
          <w:numId w:val="0"/>
        </w:numPr>
        <w:ind w:leftChars="0" w:firstLine="420" w:firstLineChars="200"/>
        <w:rPr>
          <w:rFonts w:hint="eastAsia"/>
          <w:lang w:val="en-US" w:eastAsia="zh-CN"/>
        </w:rPr>
      </w:pPr>
      <w:r>
        <w:rPr>
          <w:rFonts w:hint="eastAsia"/>
          <w:lang w:val="en-US" w:eastAsia="zh-CN"/>
        </w:rPr>
        <w:t>最后，要做好自我，空口无凭得不到信任，大话说尽得不到尊重，我们只有将自身做好才能有能力去树立我们的形象，我们只有将自己的本职工作、思想认识、道德规范、人格人品树立完善才能有资格、有能力去帮助他人，这是毋庸置疑的，打铁还需自身硬。</w:t>
      </w:r>
    </w:p>
    <w:p>
      <w:pPr>
        <w:rPr>
          <w:rFonts w:hint="eastAsia" w:eastAsiaTheme="minorEastAsia"/>
          <w:lang w:eastAsia="zh-CN"/>
        </w:rPr>
      </w:pPr>
    </w:p>
    <w:p>
      <w:pPr>
        <w:pStyle w:val="3"/>
        <w:bidi w:val="0"/>
        <w:rPr>
          <w:rFonts w:hint="default"/>
          <w:sz w:val="24"/>
          <w:szCs w:val="24"/>
          <w:lang w:val="en-US" w:eastAsia="zh-CN"/>
        </w:rPr>
      </w:pPr>
      <w:r>
        <w:rPr>
          <w:rFonts w:hint="eastAsia"/>
          <w:sz w:val="24"/>
          <w:szCs w:val="24"/>
          <w:lang w:val="en-US" w:eastAsia="zh-CN"/>
        </w:rPr>
        <w:t>四、入党的态度与决心</w:t>
      </w:r>
    </w:p>
    <w:p>
      <w:pPr>
        <w:numPr>
          <w:ilvl w:val="0"/>
          <w:numId w:val="0"/>
        </w:numPr>
        <w:ind w:leftChars="0" w:firstLine="420" w:firstLineChars="0"/>
        <w:rPr>
          <w:rFonts w:hint="default"/>
          <w:lang w:val="en-US" w:eastAsia="zh-CN"/>
        </w:rPr>
      </w:pPr>
      <w:r>
        <w:rPr>
          <w:rFonts w:hint="eastAsia"/>
          <w:lang w:val="en-US" w:eastAsia="zh-CN"/>
        </w:rPr>
        <w:t>加入我们国家伟大的中国共产党这个信念，早已在我的心中萌芽，我是一个善于做计划的人，而加入我们伟大的中国共产党早已在我的人生计划表上占有一席之地，纵观历史，横向看待我们祖国疆域在党的管理治理下蓬勃发展，这也更加坚定了我的入党决心，我会牢牢守住自己的底线意识，坚决维护中国共产党，保卫我国领土完整，不得让任何不良分子在行为言语上对我国的领土，我国的政权进行侵犯，始终以身作则拥护我们伟大光荣且正确的中国共产党，听从党的指挥，牢记党的教导，将共产主义作为自己的理想信念，始终拼搏，始终学习，认真贯彻习近平新时代中国特色社会主义思想，将我国发展的前途命运，将我国人民的幸福福祉牢记心中努力实现，我宣誓；我将坚决维护中国共产党！</w:t>
      </w:r>
    </w:p>
    <w:p>
      <w:pPr>
        <w:rPr>
          <w:rFonts w:hint="eastAsia"/>
        </w:rPr>
      </w:pPr>
    </w:p>
    <w:p>
      <w:pPr>
        <w:ind w:firstLine="210" w:firstLineChars="100"/>
        <w:rPr>
          <w:rFonts w:hint="default" w:eastAsiaTheme="minorEastAsia"/>
          <w:lang w:val="en-US" w:eastAsia="zh-CN"/>
        </w:rPr>
      </w:pPr>
      <w:r>
        <w:rPr>
          <w:rFonts w:hint="eastAsia"/>
        </w:rPr>
        <w:t>　敬爱的党组</w:t>
      </w:r>
      <w:bookmarkStart w:id="0" w:name="_GoBack"/>
      <w:bookmarkEnd w:id="0"/>
      <w:r>
        <w:rPr>
          <w:rFonts w:hint="eastAsia"/>
        </w:rPr>
        <w:t>织，</w:t>
      </w:r>
      <w:r>
        <w:rPr>
          <w:rFonts w:hint="eastAsia"/>
          <w:lang w:val="en-US" w:eastAsia="zh-CN"/>
        </w:rPr>
        <w:t>请组织在实际行动中考察我！</w:t>
      </w:r>
    </w:p>
    <w:p>
      <w:pPr>
        <w:rPr>
          <w:rFonts w:hint="eastAsia"/>
        </w:rPr>
      </w:pPr>
      <w:r>
        <w:rPr>
          <w:rFonts w:hint="eastAsia"/>
        </w:rPr>
        <w:t>　　此致</w:t>
      </w:r>
    </w:p>
    <w:p>
      <w:pPr>
        <w:rPr>
          <w:rFonts w:hint="eastAsia"/>
        </w:rPr>
      </w:pPr>
    </w:p>
    <w:p>
      <w:pPr>
        <w:rPr>
          <w:rFonts w:hint="eastAsia"/>
        </w:rPr>
      </w:pPr>
      <w:r>
        <w:rPr>
          <w:rFonts w:hint="eastAsia"/>
        </w:rPr>
        <w:t>敬礼！</w:t>
      </w:r>
    </w:p>
    <w:p>
      <w:pPr>
        <w:rPr>
          <w:rFonts w:hint="eastAsia"/>
        </w:rPr>
      </w:pPr>
    </w:p>
    <w:p>
      <w:pPr>
        <w:rPr>
          <w:rFonts w:hint="eastAsia"/>
        </w:rPr>
      </w:pPr>
    </w:p>
    <w:p>
      <w:pPr>
        <w:rPr>
          <w:rFonts w:hint="eastAsia"/>
        </w:rPr>
      </w:pPr>
    </w:p>
    <w:p>
      <w:pPr>
        <w:ind w:firstLine="420"/>
        <w:jc w:val="right"/>
        <w:rPr>
          <w:rFonts w:hint="eastAsia"/>
          <w:lang w:val="en-US" w:eastAsia="zh-CN"/>
        </w:rPr>
      </w:pPr>
      <w:r>
        <w:rPr>
          <w:rFonts w:hint="eastAsia"/>
          <w:lang w:val="en-US" w:eastAsia="zh-CN"/>
        </w:rPr>
        <w:t>申请人：陶钰林</w:t>
      </w:r>
    </w:p>
    <w:p>
      <w:pPr>
        <w:ind w:firstLine="420"/>
        <w:jc w:val="right"/>
        <w:rPr>
          <w:rFonts w:hint="default"/>
          <w:lang w:val="en-US" w:eastAsia="zh-CN"/>
        </w:rPr>
      </w:pPr>
      <w:r>
        <w:rPr>
          <w:rFonts w:hint="eastAsia"/>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1"/>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80D1E"/>
    <w:multiLevelType w:val="singleLevel"/>
    <w:tmpl w:val="18980D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NjZkNzMwY2JmZTJlZDJmZjExYjg1NzQ3YWI3OTgifQ=="/>
  </w:docVars>
  <w:rsids>
    <w:rsidRoot w:val="00000000"/>
    <w:rsid w:val="376B0DD8"/>
    <w:rsid w:val="3C8B4800"/>
    <w:rsid w:val="5FC22D5A"/>
    <w:rsid w:val="695445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6">
    <w:name w:val="标题 2 Char"/>
    <w:link w:val="3"/>
    <w:uiPriority w:val="0"/>
    <w:rPr>
      <w:rFonts w:ascii="Arial" w:hAnsi="Arial" w:eastAsia="黑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3174</Words>
  <Characters>3181</Characters>
  <Lines>0</Lines>
  <Paragraphs>0</Paragraphs>
  <TotalTime>1</TotalTime>
  <ScaleCrop>false</ScaleCrop>
  <LinksUpToDate>false</LinksUpToDate>
  <CharactersWithSpaces>3212</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2022-09-17T16:09:00Z</dcterms:created>
  <dc:creator>TOPYOUNGLL</dc:creator>
  <cp:lastModifiedBy>大福通用</cp:lastModifiedBy>
  <dcterms:modified xsi:type="dcterms:W3CDTF">2022-11-19T12:13:20Z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97E8493137AB415EBE2B5A87B3B6AB8C</vt:lpwstr>
  </property>
</Properties>
</file>